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2F99" w14:textId="77777777" w:rsidR="00A330C1" w:rsidRDefault="00A330C1" w:rsidP="00A330C1">
      <w:pPr>
        <w:jc w:val="both"/>
        <w:rPr>
          <w:rFonts w:ascii="Arial" w:hAnsi="Arial" w:cs="Arial"/>
          <w:b/>
          <w:sz w:val="24"/>
          <w:szCs w:val="24"/>
        </w:rPr>
      </w:pPr>
      <w:r w:rsidRPr="00B76881">
        <w:rPr>
          <w:rFonts w:ascii="Arial" w:hAnsi="Arial" w:cs="Arial"/>
          <w:b/>
          <w:sz w:val="24"/>
          <w:szCs w:val="24"/>
        </w:rPr>
        <w:t>OBJETIVO</w:t>
      </w:r>
    </w:p>
    <w:p w14:paraId="4563EA9B" w14:textId="77777777" w:rsidR="00A330C1" w:rsidRPr="00A330C1" w:rsidRDefault="00A330C1" w:rsidP="00A330C1">
      <w:pPr>
        <w:jc w:val="both"/>
        <w:rPr>
          <w:rFonts w:ascii="Arial" w:hAnsi="Arial" w:cs="Arial"/>
          <w:sz w:val="24"/>
          <w:szCs w:val="24"/>
        </w:rPr>
      </w:pPr>
      <w:r w:rsidRPr="00A330C1">
        <w:rPr>
          <w:rFonts w:ascii="Arial" w:hAnsi="Arial" w:cs="Arial"/>
          <w:sz w:val="24"/>
          <w:szCs w:val="24"/>
        </w:rPr>
        <w:t>Garantizar la selección, entrega, reposición, uso y mantenimiento de los elementos de protección personal requeridos</w:t>
      </w:r>
      <w:r>
        <w:rPr>
          <w:rFonts w:ascii="Arial" w:hAnsi="Arial" w:cs="Arial"/>
          <w:sz w:val="24"/>
          <w:szCs w:val="24"/>
        </w:rPr>
        <w:t xml:space="preserve"> por los servidores</w:t>
      </w:r>
      <w:r w:rsidRPr="00A330C1">
        <w:rPr>
          <w:rFonts w:ascii="Arial" w:hAnsi="Arial" w:cs="Arial"/>
          <w:sz w:val="24"/>
          <w:szCs w:val="24"/>
        </w:rPr>
        <w:t>, de acuerdo a los factores de riesgo a los que se encu</w:t>
      </w:r>
      <w:r>
        <w:rPr>
          <w:rFonts w:ascii="Arial" w:hAnsi="Arial" w:cs="Arial"/>
          <w:sz w:val="24"/>
          <w:szCs w:val="24"/>
        </w:rPr>
        <w:t>entren expuestos en sus actividades.</w:t>
      </w:r>
    </w:p>
    <w:p w14:paraId="252C170C" w14:textId="77777777" w:rsidR="00A330C1" w:rsidRPr="00B76881" w:rsidRDefault="00A330C1" w:rsidP="00A330C1">
      <w:pPr>
        <w:jc w:val="both"/>
        <w:rPr>
          <w:rFonts w:ascii="Arial" w:hAnsi="Arial" w:cs="Arial"/>
          <w:b/>
          <w:sz w:val="24"/>
          <w:szCs w:val="24"/>
        </w:rPr>
      </w:pPr>
      <w:r w:rsidRPr="00B76881">
        <w:rPr>
          <w:rFonts w:ascii="Arial" w:hAnsi="Arial" w:cs="Arial"/>
          <w:b/>
          <w:sz w:val="24"/>
          <w:szCs w:val="24"/>
        </w:rPr>
        <w:t>ALCANCE</w:t>
      </w:r>
    </w:p>
    <w:p w14:paraId="277CFFED" w14:textId="77777777" w:rsidR="00A330C1" w:rsidRPr="00B76881" w:rsidRDefault="00A330C1" w:rsidP="00A330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para todos los servidores vinculados a la Biblioteca Pública Piloto para América latina</w:t>
      </w:r>
      <w:r w:rsidR="0089697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72F567" w14:textId="77777777" w:rsidR="00A330C1" w:rsidRDefault="00A330C1" w:rsidP="00A330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</w:t>
      </w:r>
    </w:p>
    <w:p w14:paraId="323D1CC7" w14:textId="77777777" w:rsidR="007150D4" w:rsidRDefault="007150D4" w:rsidP="00A330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talento Humano</w:t>
      </w:r>
    </w:p>
    <w:p w14:paraId="6D85C626" w14:textId="77777777" w:rsidR="00A330C1" w:rsidRPr="00A330C1" w:rsidRDefault="00965C26" w:rsidP="00A330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</w:t>
      </w:r>
      <w:r w:rsidR="00A330C1" w:rsidRPr="00A330C1">
        <w:rPr>
          <w:rFonts w:ascii="Arial" w:hAnsi="Arial" w:cs="Arial"/>
          <w:sz w:val="24"/>
          <w:szCs w:val="24"/>
        </w:rPr>
        <w:t xml:space="preserve"> de almacén </w:t>
      </w:r>
    </w:p>
    <w:p w14:paraId="400F8C90" w14:textId="77777777" w:rsidR="00A330C1" w:rsidRDefault="007150D4" w:rsidP="00A330C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contratista</w:t>
      </w:r>
      <w:r w:rsidR="00A330C1" w:rsidRPr="00A330C1">
        <w:rPr>
          <w:rFonts w:ascii="Arial" w:hAnsi="Arial" w:cs="Arial"/>
          <w:sz w:val="24"/>
          <w:szCs w:val="24"/>
        </w:rPr>
        <w:t xml:space="preserve"> de seguridad y salud en el trabajo</w:t>
      </w:r>
    </w:p>
    <w:p w14:paraId="2F904FFF" w14:textId="77777777" w:rsidR="007150D4" w:rsidRDefault="007150D4" w:rsidP="007150D4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14:paraId="4E59C1C0" w14:textId="77777777" w:rsidR="007150D4" w:rsidRPr="007150D4" w:rsidRDefault="007150D4" w:rsidP="007150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DEFINICIONES</w:t>
      </w:r>
    </w:p>
    <w:p w14:paraId="646AD3F7" w14:textId="77777777" w:rsidR="007150D4" w:rsidRDefault="007150D4" w:rsidP="007150D4">
      <w:pPr>
        <w:jc w:val="both"/>
        <w:rPr>
          <w:rFonts w:ascii="Arial" w:hAnsi="Arial" w:cs="Arial"/>
          <w:sz w:val="24"/>
          <w:szCs w:val="24"/>
        </w:rPr>
      </w:pPr>
      <w:r w:rsidRPr="007150D4">
        <w:rPr>
          <w:rFonts w:ascii="Arial" w:hAnsi="Arial" w:cs="Arial"/>
          <w:b/>
          <w:sz w:val="24"/>
          <w:szCs w:val="24"/>
        </w:rPr>
        <w:t>ELEMENTO DE PROTECCIÓN PERSONAL:</w:t>
      </w:r>
      <w:r w:rsidRPr="007150D4">
        <w:rPr>
          <w:rFonts w:ascii="Arial" w:hAnsi="Arial" w:cs="Arial"/>
          <w:sz w:val="24"/>
          <w:szCs w:val="24"/>
        </w:rPr>
        <w:t xml:space="preserve"> "Cualquier equipo destinado a ser llevado o sujetado por </w:t>
      </w:r>
      <w:r>
        <w:rPr>
          <w:rFonts w:ascii="Arial" w:hAnsi="Arial" w:cs="Arial"/>
          <w:sz w:val="24"/>
          <w:szCs w:val="24"/>
        </w:rPr>
        <w:t>una persona</w:t>
      </w:r>
      <w:r w:rsidRPr="007150D4">
        <w:rPr>
          <w:rFonts w:ascii="Arial" w:hAnsi="Arial" w:cs="Arial"/>
          <w:sz w:val="24"/>
          <w:szCs w:val="24"/>
        </w:rPr>
        <w:t xml:space="preserve"> para que le proteja de uno o varios riesgos que puedan amenazar su seguridad o su salud en el trabajo, así como cualquier complemento o accesorio destinado a tal fin”.                                  </w:t>
      </w:r>
    </w:p>
    <w:p w14:paraId="7152962D" w14:textId="77777777" w:rsidR="007150D4" w:rsidRPr="007150D4" w:rsidRDefault="007150D4" w:rsidP="007150D4">
      <w:pPr>
        <w:jc w:val="both"/>
        <w:rPr>
          <w:rFonts w:ascii="Arial" w:hAnsi="Arial" w:cs="Arial"/>
          <w:sz w:val="24"/>
          <w:szCs w:val="24"/>
        </w:rPr>
      </w:pPr>
      <w:r w:rsidRPr="007150D4">
        <w:rPr>
          <w:rFonts w:ascii="Arial" w:hAnsi="Arial" w:cs="Arial"/>
          <w:b/>
          <w:sz w:val="24"/>
          <w:szCs w:val="24"/>
        </w:rPr>
        <w:t>ARL:</w:t>
      </w:r>
      <w:r w:rsidRPr="007150D4">
        <w:rPr>
          <w:rFonts w:ascii="Arial" w:hAnsi="Arial" w:cs="Arial"/>
          <w:sz w:val="24"/>
          <w:szCs w:val="24"/>
        </w:rPr>
        <w:t xml:space="preserve"> Administradora de riesgos laborales.</w:t>
      </w:r>
    </w:p>
    <w:p w14:paraId="08582853" w14:textId="77777777" w:rsidR="0089697E" w:rsidRDefault="007150D4" w:rsidP="007150D4">
      <w:pPr>
        <w:jc w:val="both"/>
        <w:rPr>
          <w:rFonts w:ascii="Arial" w:hAnsi="Arial" w:cs="Arial"/>
          <w:sz w:val="24"/>
          <w:szCs w:val="24"/>
        </w:rPr>
      </w:pPr>
      <w:r w:rsidRPr="007150D4">
        <w:rPr>
          <w:rFonts w:ascii="Arial" w:hAnsi="Arial" w:cs="Arial"/>
          <w:b/>
          <w:sz w:val="24"/>
          <w:szCs w:val="24"/>
        </w:rPr>
        <w:t>RIESGOS LABORALES</w:t>
      </w:r>
      <w:r w:rsidRPr="007150D4">
        <w:rPr>
          <w:rFonts w:ascii="Arial" w:hAnsi="Arial" w:cs="Arial"/>
          <w:sz w:val="24"/>
          <w:szCs w:val="24"/>
        </w:rPr>
        <w:t>: corresponde a un concepto que se relaciona con la salud laboral. Representa la magnitud del daño que un factor de riesgo puede producir sobre los empleados, a causa o con ocasión del trabajo, con consecuencias negativas en su salud. Estos riesgos si no son tratados y erradicados de la faena existe la probabilidad de que se produzca lo que se define como accidentes y enfermedades profesionales, de diversas índoles y gravedad en el trabajador.</w:t>
      </w:r>
    </w:p>
    <w:p w14:paraId="390FA1E3" w14:textId="77777777" w:rsidR="0089697E" w:rsidRDefault="0089697E" w:rsidP="007150D4">
      <w:pPr>
        <w:jc w:val="both"/>
        <w:rPr>
          <w:rFonts w:ascii="Arial" w:hAnsi="Arial" w:cs="Arial"/>
          <w:sz w:val="24"/>
          <w:szCs w:val="24"/>
        </w:rPr>
      </w:pPr>
    </w:p>
    <w:p w14:paraId="27C261F9" w14:textId="77777777" w:rsidR="0089697E" w:rsidRDefault="0089697E" w:rsidP="007150D4">
      <w:pPr>
        <w:jc w:val="both"/>
        <w:rPr>
          <w:rFonts w:ascii="Arial" w:hAnsi="Arial" w:cs="Arial"/>
          <w:sz w:val="24"/>
          <w:szCs w:val="24"/>
        </w:rPr>
      </w:pPr>
    </w:p>
    <w:p w14:paraId="6735657F" w14:textId="77777777" w:rsidR="0089697E" w:rsidRDefault="0089697E" w:rsidP="007150D4">
      <w:pPr>
        <w:jc w:val="both"/>
        <w:rPr>
          <w:rFonts w:ascii="Arial" w:hAnsi="Arial" w:cs="Arial"/>
          <w:sz w:val="24"/>
          <w:szCs w:val="24"/>
        </w:rPr>
      </w:pPr>
    </w:p>
    <w:p w14:paraId="0683A364" w14:textId="77777777" w:rsidR="0089697E" w:rsidRDefault="0089697E" w:rsidP="007150D4">
      <w:pPr>
        <w:jc w:val="both"/>
        <w:rPr>
          <w:rFonts w:ascii="Arial" w:hAnsi="Arial" w:cs="Arial"/>
          <w:sz w:val="24"/>
          <w:szCs w:val="24"/>
        </w:rPr>
      </w:pPr>
    </w:p>
    <w:p w14:paraId="031FD62D" w14:textId="77777777" w:rsidR="00EA7353" w:rsidRDefault="0089697E" w:rsidP="0089697E">
      <w:pPr>
        <w:rPr>
          <w:rFonts w:ascii="Arial" w:hAnsi="Arial" w:cs="Arial"/>
          <w:b/>
          <w:sz w:val="24"/>
          <w:szCs w:val="24"/>
        </w:rPr>
      </w:pPr>
      <w:r w:rsidRPr="0089697E">
        <w:rPr>
          <w:rFonts w:ascii="Arial" w:hAnsi="Arial" w:cs="Arial"/>
          <w:b/>
          <w:sz w:val="24"/>
          <w:szCs w:val="24"/>
        </w:rPr>
        <w:t>NORMATIVIDAD</w:t>
      </w:r>
    </w:p>
    <w:p w14:paraId="77681B37" w14:textId="77777777" w:rsidR="0089697E" w:rsidRDefault="0089697E" w:rsidP="008969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697E">
        <w:rPr>
          <w:rFonts w:ascii="Arial" w:hAnsi="Arial" w:cs="Arial"/>
          <w:sz w:val="24"/>
          <w:szCs w:val="24"/>
        </w:rPr>
        <w:t xml:space="preserve">Ley 9 de 1979 " Código Sanitario Nacional " </w:t>
      </w:r>
    </w:p>
    <w:p w14:paraId="6FE906E3" w14:textId="77777777" w:rsidR="0089697E" w:rsidRDefault="0089697E" w:rsidP="008969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9697E">
        <w:rPr>
          <w:rFonts w:ascii="Arial" w:hAnsi="Arial" w:cs="Arial"/>
          <w:sz w:val="24"/>
          <w:szCs w:val="24"/>
        </w:rPr>
        <w:t xml:space="preserve">Resolución 2400 de 1979 “ por lo cual se establecen algunas disposiciones                                                                                                                                                                                                                                                       sobre vivienda, higiene y seguridad en los establecimientos de trabajo". </w:t>
      </w:r>
    </w:p>
    <w:p w14:paraId="59BA379C" w14:textId="77777777" w:rsidR="006146EA" w:rsidRDefault="0089697E" w:rsidP="008969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1295 de 1994. “por el cual se determina la organización y administración del sistema general de Riesgos profesionales”</w:t>
      </w:r>
      <w:r w:rsidRPr="008969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F45355" w14:textId="77777777" w:rsidR="0089697E" w:rsidRPr="006146EA" w:rsidRDefault="006146EA" w:rsidP="006146EA">
      <w:pPr>
        <w:rPr>
          <w:rFonts w:ascii="Arial" w:hAnsi="Arial" w:cs="Arial"/>
          <w:b/>
          <w:sz w:val="24"/>
          <w:szCs w:val="24"/>
        </w:rPr>
      </w:pPr>
      <w:r w:rsidRPr="006146EA">
        <w:rPr>
          <w:rFonts w:ascii="Arial" w:hAnsi="Arial" w:cs="Arial"/>
          <w:b/>
          <w:sz w:val="24"/>
          <w:szCs w:val="24"/>
        </w:rPr>
        <w:t>PERIDODICIDAD</w:t>
      </w:r>
    </w:p>
    <w:p w14:paraId="532DC0CA" w14:textId="77777777" w:rsidR="00965C26" w:rsidRPr="00965C26" w:rsidRDefault="00965C26" w:rsidP="006146EA">
      <w:pPr>
        <w:rPr>
          <w:rFonts w:ascii="Arial" w:hAnsi="Arial" w:cs="Arial"/>
          <w:sz w:val="24"/>
          <w:szCs w:val="24"/>
        </w:rPr>
      </w:pPr>
      <w:r w:rsidRPr="00965C26">
        <w:rPr>
          <w:rFonts w:ascii="Arial" w:hAnsi="Arial" w:cs="Arial"/>
          <w:sz w:val="24"/>
          <w:szCs w:val="24"/>
        </w:rPr>
        <w:t xml:space="preserve">Los elementos de protección personal se entregan cada xxxxx y se repone según el desgaste debido al uso del mismo </w:t>
      </w:r>
    </w:p>
    <w:p w14:paraId="1D49E837" w14:textId="77777777" w:rsidR="006146EA" w:rsidRPr="006146EA" w:rsidRDefault="006146EA" w:rsidP="006146EA">
      <w:pPr>
        <w:rPr>
          <w:rFonts w:ascii="Arial" w:hAnsi="Arial" w:cs="Arial"/>
          <w:b/>
          <w:sz w:val="24"/>
          <w:szCs w:val="24"/>
        </w:rPr>
      </w:pPr>
      <w:r w:rsidRPr="006146EA">
        <w:rPr>
          <w:rFonts w:ascii="Arial" w:hAnsi="Arial" w:cs="Arial"/>
          <w:b/>
          <w:sz w:val="24"/>
          <w:szCs w:val="24"/>
        </w:rPr>
        <w:t>PROCEDIMIENTO</w:t>
      </w:r>
    </w:p>
    <w:p w14:paraId="375E4FDC" w14:textId="77777777" w:rsidR="006146EA" w:rsidRDefault="006146EA" w:rsidP="006146E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peligros:</w:t>
      </w:r>
    </w:p>
    <w:p w14:paraId="382A8882" w14:textId="77777777" w:rsid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Se analizan los riesgos identificados en la matriz de identificación de peligros y valoración de riesgos</w:t>
      </w:r>
      <w:r>
        <w:rPr>
          <w:rFonts w:ascii="Arial" w:hAnsi="Arial" w:cs="Arial"/>
          <w:sz w:val="24"/>
          <w:szCs w:val="24"/>
        </w:rPr>
        <w:t>.</w:t>
      </w:r>
    </w:p>
    <w:p w14:paraId="52C3B80B" w14:textId="77777777" w:rsidR="006E2F46" w:rsidRDefault="006E2F46" w:rsidP="006146EA">
      <w:pPr>
        <w:pStyle w:val="Prrafodelista"/>
        <w:rPr>
          <w:rFonts w:ascii="Arial" w:hAnsi="Arial" w:cs="Arial"/>
          <w:sz w:val="24"/>
          <w:szCs w:val="24"/>
        </w:rPr>
      </w:pPr>
    </w:p>
    <w:p w14:paraId="39786F83" w14:textId="77777777" w:rsidR="006146EA" w:rsidRDefault="006146EA" w:rsidP="006146E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de elementos de protección personal:</w:t>
      </w:r>
    </w:p>
    <w:p w14:paraId="5C5AD58C" w14:textId="77777777" w:rsid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Se determina los elementos de protección perso</w:t>
      </w:r>
      <w:r>
        <w:rPr>
          <w:rFonts w:ascii="Arial" w:hAnsi="Arial" w:cs="Arial"/>
          <w:sz w:val="24"/>
          <w:szCs w:val="24"/>
        </w:rPr>
        <w:t>nal requeridos para cada Actividad.</w:t>
      </w:r>
    </w:p>
    <w:p w14:paraId="23BF3759" w14:textId="77777777" w:rsidR="006146EA" w:rsidRPr="006146EA" w:rsidRDefault="006146EA" w:rsidP="00614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146EA">
        <w:rPr>
          <w:rFonts w:ascii="Arial" w:hAnsi="Arial" w:cs="Arial"/>
          <w:sz w:val="24"/>
          <w:szCs w:val="24"/>
        </w:rPr>
        <w:t xml:space="preserve">Para la selección se </w:t>
      </w:r>
      <w:r>
        <w:rPr>
          <w:rFonts w:ascii="Arial" w:hAnsi="Arial" w:cs="Arial"/>
          <w:sz w:val="24"/>
          <w:szCs w:val="24"/>
        </w:rPr>
        <w:t>tiene</w:t>
      </w:r>
      <w:r w:rsidRPr="006146EA">
        <w:rPr>
          <w:rFonts w:ascii="Arial" w:hAnsi="Arial" w:cs="Arial"/>
          <w:sz w:val="24"/>
          <w:szCs w:val="24"/>
        </w:rPr>
        <w:t xml:space="preserve"> en cuenta los siguientes criterios:</w:t>
      </w:r>
    </w:p>
    <w:p w14:paraId="79BB22DA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El Grado de protección que pueda brindar un equipo en particular, bajo   condiciones variables.</w:t>
      </w:r>
    </w:p>
    <w:p w14:paraId="1B34F704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La comodidad con la cual se puedan usar.</w:t>
      </w:r>
    </w:p>
    <w:p w14:paraId="59F504A1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Cumplimiento de parámetros legales “Normalizados”</w:t>
      </w:r>
    </w:p>
    <w:p w14:paraId="27BF8CD3" w14:textId="77777777" w:rsid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Fácil mantenimiento</w:t>
      </w:r>
    </w:p>
    <w:p w14:paraId="7A8A498C" w14:textId="77777777" w:rsid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</w:p>
    <w:p w14:paraId="26348A54" w14:textId="77777777" w:rsidR="006146EA" w:rsidRPr="006146EA" w:rsidRDefault="006146EA" w:rsidP="006146E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CO"/>
        </w:rPr>
      </w:pPr>
      <w:r w:rsidRPr="006146EA">
        <w:rPr>
          <w:rFonts w:ascii="Arial" w:hAnsi="Arial" w:cs="Arial"/>
          <w:sz w:val="24"/>
          <w:szCs w:val="24"/>
          <w:lang w:val="es-CO"/>
        </w:rPr>
        <w:t>Análisis de criterios para la compra</w:t>
      </w:r>
    </w:p>
    <w:p w14:paraId="48AB85C4" w14:textId="77777777" w:rsid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</w:p>
    <w:p w14:paraId="77379474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selección se deben tiene</w:t>
      </w:r>
      <w:r w:rsidRPr="006146EA">
        <w:rPr>
          <w:rFonts w:ascii="Arial" w:hAnsi="Arial" w:cs="Arial"/>
          <w:sz w:val="24"/>
          <w:szCs w:val="24"/>
        </w:rPr>
        <w:t xml:space="preserve"> en cuenta los siguientes criterios:</w:t>
      </w:r>
    </w:p>
    <w:p w14:paraId="2A4727B1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</w:p>
    <w:p w14:paraId="06CA8D64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lastRenderedPageBreak/>
        <w:t>• El Grado de protección que pueda brindar un equipo en particular, bajo   condiciones variables.</w:t>
      </w:r>
    </w:p>
    <w:p w14:paraId="239EF1DF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La comodidad con la cual se puedan usar.</w:t>
      </w:r>
    </w:p>
    <w:p w14:paraId="23B1C8DD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Cumplimiento de parámetros legales “Normalizados”</w:t>
      </w:r>
    </w:p>
    <w:p w14:paraId="76737962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• Fácil mantenimiento</w:t>
      </w:r>
    </w:p>
    <w:p w14:paraId="4704A029" w14:textId="77777777" w:rsidR="006146EA" w:rsidRPr="006146EA" w:rsidRDefault="006146EA" w:rsidP="006146EA">
      <w:pPr>
        <w:pStyle w:val="Prrafodelista"/>
        <w:rPr>
          <w:rFonts w:ascii="Arial" w:hAnsi="Arial" w:cs="Arial"/>
          <w:sz w:val="24"/>
          <w:szCs w:val="24"/>
        </w:rPr>
      </w:pPr>
    </w:p>
    <w:p w14:paraId="17810C9B" w14:textId="77777777" w:rsidR="006146EA" w:rsidRDefault="006146EA" w:rsidP="006146EA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Compra elementos de protección personal</w:t>
      </w:r>
      <w:r>
        <w:rPr>
          <w:rFonts w:ascii="Arial" w:hAnsi="Arial" w:cs="Arial"/>
          <w:sz w:val="24"/>
          <w:szCs w:val="24"/>
        </w:rPr>
        <w:t>:</w:t>
      </w:r>
    </w:p>
    <w:p w14:paraId="4CCD4344" w14:textId="77777777" w:rsidR="006146EA" w:rsidRDefault="006146EA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99A60F1" w14:textId="77777777" w:rsidR="006146EA" w:rsidRDefault="006146EA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6146EA">
        <w:rPr>
          <w:rFonts w:ascii="Arial" w:hAnsi="Arial" w:cs="Arial"/>
          <w:sz w:val="24"/>
          <w:szCs w:val="24"/>
        </w:rPr>
        <w:t>Teniendo en cuenta la matriz de elementos de protección personal y los criterios de selección se realiza la compra de los mismos</w:t>
      </w:r>
      <w:r w:rsidR="00965C26">
        <w:rPr>
          <w:rFonts w:ascii="Arial" w:hAnsi="Arial" w:cs="Arial"/>
          <w:sz w:val="24"/>
          <w:szCs w:val="24"/>
        </w:rPr>
        <w:t xml:space="preserve"> de la siguiente manera:</w:t>
      </w:r>
    </w:p>
    <w:p w14:paraId="3285E434" w14:textId="77777777" w:rsidR="00251A77" w:rsidRDefault="00251A77" w:rsidP="00251A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solicitan cotizaciones según las necesidades de la entidad.</w:t>
      </w:r>
    </w:p>
    <w:p w14:paraId="55907309" w14:textId="77777777" w:rsidR="00965C26" w:rsidRDefault="00251A77" w:rsidP="00251A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estudio económico con cotizaciones de diferentes empresas que brinde el servicio.</w:t>
      </w:r>
    </w:p>
    <w:p w14:paraId="2199F970" w14:textId="77777777" w:rsidR="00251A77" w:rsidRDefault="00251A77" w:rsidP="00251A7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realiza estudio previo.</w:t>
      </w:r>
    </w:p>
    <w:p w14:paraId="2B02F702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BCADFD8" w14:textId="77777777" w:rsidR="00965C26" w:rsidRDefault="00965C26" w:rsidP="00965C2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CO"/>
        </w:rPr>
      </w:pPr>
      <w:r w:rsidRPr="00965C26">
        <w:rPr>
          <w:rFonts w:ascii="Arial" w:hAnsi="Arial" w:cs="Arial"/>
          <w:sz w:val="24"/>
          <w:szCs w:val="24"/>
          <w:lang w:val="es-CO"/>
        </w:rPr>
        <w:t>Entrega elementos de protección personal</w:t>
      </w:r>
    </w:p>
    <w:p w14:paraId="20FA2C53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14:paraId="3883313D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  <w:r w:rsidRPr="00965C26">
        <w:rPr>
          <w:rFonts w:ascii="Arial" w:hAnsi="Arial" w:cs="Arial"/>
          <w:sz w:val="24"/>
          <w:szCs w:val="24"/>
          <w:lang w:val="es-CO"/>
        </w:rPr>
        <w:t>Se hace la entrega del elem</w:t>
      </w:r>
      <w:r>
        <w:rPr>
          <w:rFonts w:ascii="Arial" w:hAnsi="Arial" w:cs="Arial"/>
          <w:sz w:val="24"/>
          <w:szCs w:val="24"/>
          <w:lang w:val="es-CO"/>
        </w:rPr>
        <w:t xml:space="preserve">ento de protección personal al servidor </w:t>
      </w:r>
      <w:r w:rsidRPr="00965C26">
        <w:rPr>
          <w:rFonts w:ascii="Arial" w:hAnsi="Arial" w:cs="Arial"/>
          <w:sz w:val="24"/>
          <w:szCs w:val="24"/>
          <w:lang w:val="es-CO"/>
        </w:rPr>
        <w:t>que lo requiera diligenciando el formato de registro y entrega</w:t>
      </w:r>
      <w:r>
        <w:rPr>
          <w:rFonts w:ascii="Arial" w:hAnsi="Arial" w:cs="Arial"/>
          <w:sz w:val="24"/>
          <w:szCs w:val="24"/>
          <w:lang w:val="es-CO"/>
        </w:rPr>
        <w:t xml:space="preserve"> de los elementos </w:t>
      </w:r>
      <w:r w:rsidR="00C94330">
        <w:rPr>
          <w:rFonts w:ascii="Arial" w:hAnsi="Arial" w:cs="Arial"/>
          <w:sz w:val="24"/>
          <w:szCs w:val="24"/>
          <w:lang w:val="es-CO"/>
        </w:rPr>
        <w:t>de protección, se le explica su</w:t>
      </w:r>
      <w:r>
        <w:rPr>
          <w:rFonts w:ascii="Arial" w:hAnsi="Arial" w:cs="Arial"/>
          <w:sz w:val="24"/>
          <w:szCs w:val="24"/>
          <w:lang w:val="es-CO"/>
        </w:rPr>
        <w:t xml:space="preserve"> uso y mantenimiento.</w:t>
      </w:r>
    </w:p>
    <w:p w14:paraId="1C04B6C5" w14:textId="77777777" w:rsidR="00965C26" w:rsidRP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14:paraId="7BE47396" w14:textId="77777777" w:rsidR="00965C26" w:rsidRDefault="00965C26" w:rsidP="00965C2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Inspección del elemento de protección personal</w:t>
      </w:r>
    </w:p>
    <w:p w14:paraId="06334166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7609BED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965C26">
        <w:rPr>
          <w:rFonts w:ascii="Arial" w:hAnsi="Arial" w:cs="Arial"/>
          <w:sz w:val="24"/>
          <w:szCs w:val="24"/>
        </w:rPr>
        <w:t xml:space="preserve">Se verifica el uso y mantenimiento adecuado del elemento de protección personal, realizando la realimentación correspondiente al </w:t>
      </w:r>
      <w:r>
        <w:rPr>
          <w:rFonts w:ascii="Arial" w:hAnsi="Arial" w:cs="Arial"/>
          <w:sz w:val="24"/>
          <w:szCs w:val="24"/>
        </w:rPr>
        <w:t>servidor</w:t>
      </w:r>
      <w:r w:rsidRPr="00965C26">
        <w:rPr>
          <w:rFonts w:ascii="Arial" w:hAnsi="Arial" w:cs="Arial"/>
          <w:sz w:val="24"/>
          <w:szCs w:val="24"/>
        </w:rPr>
        <w:t xml:space="preserve"> que lo requiera</w:t>
      </w:r>
      <w:r>
        <w:rPr>
          <w:rFonts w:ascii="Arial" w:hAnsi="Arial" w:cs="Arial"/>
          <w:sz w:val="24"/>
          <w:szCs w:val="24"/>
        </w:rPr>
        <w:t>.</w:t>
      </w:r>
    </w:p>
    <w:p w14:paraId="504AC3F0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F4BBD4E" w14:textId="77777777" w:rsidR="00965C26" w:rsidRDefault="00965C26" w:rsidP="00965C2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Reposición del elemento de protección personal</w:t>
      </w:r>
    </w:p>
    <w:p w14:paraId="77AA417C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99F1E51" w14:textId="77777777" w:rsidR="00965C26" w:rsidRDefault="00965C26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servidor</w:t>
      </w:r>
      <w:r w:rsidRPr="00965C2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</w:t>
      </w:r>
      <w:r w:rsidRPr="00965C26">
        <w:rPr>
          <w:rFonts w:ascii="Arial" w:hAnsi="Arial" w:cs="Arial"/>
          <w:sz w:val="24"/>
          <w:szCs w:val="24"/>
        </w:rPr>
        <w:t xml:space="preserve"> cuando por la naturaleza del trabajo observe deterioro o daño al elemento de protección personal y la reducción de la protección que normalmente debe ofrecer, solicita la reposición a su jefe de área, jefe</w:t>
      </w:r>
      <w:r>
        <w:rPr>
          <w:rFonts w:ascii="Arial" w:hAnsi="Arial" w:cs="Arial"/>
          <w:sz w:val="24"/>
          <w:szCs w:val="24"/>
        </w:rPr>
        <w:t xml:space="preserve"> de almacén o contratista de seguridad y salud en el trabajo. </w:t>
      </w:r>
    </w:p>
    <w:p w14:paraId="07152103" w14:textId="77777777" w:rsidR="00153B52" w:rsidRDefault="00153B52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A02331" w14:textId="402284F0" w:rsidR="00153B52" w:rsidRDefault="00153B52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485AF566" w14:textId="0752CEC6" w:rsidR="00965C26" w:rsidRDefault="00153B52" w:rsidP="00965C26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F94EDE">
        <w:rPr>
          <w:rFonts w:cs="Arial"/>
          <w:b/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E467EF0" wp14:editId="7AB5EA7D">
            <wp:simplePos x="0" y="0"/>
            <wp:positionH relativeFrom="column">
              <wp:posOffset>1925320</wp:posOffset>
            </wp:positionH>
            <wp:positionV relativeFrom="paragraph">
              <wp:posOffset>88265</wp:posOffset>
            </wp:positionV>
            <wp:extent cx="1762125" cy="6381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CB13D1" w14:textId="0944765A" w:rsidR="00153B52" w:rsidRDefault="00153B52" w:rsidP="00153B52">
      <w:pPr>
        <w:jc w:val="both"/>
        <w:rPr>
          <w:rFonts w:ascii="Arial Narrow" w:hAnsi="Arial Narrow" w:cs="Arial"/>
        </w:rPr>
      </w:pPr>
    </w:p>
    <w:p w14:paraId="1511FA14" w14:textId="247C46AA" w:rsidR="00153B52" w:rsidRDefault="00153B52" w:rsidP="00153B5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</w:t>
      </w:r>
    </w:p>
    <w:p w14:paraId="038B24AA" w14:textId="4EAFAE0A" w:rsidR="00153B52" w:rsidRPr="00153B52" w:rsidRDefault="00153B52" w:rsidP="00153B52">
      <w:pPr>
        <w:jc w:val="center"/>
        <w:rPr>
          <w:rFonts w:ascii="Arial" w:hAnsi="Arial" w:cs="Arial"/>
          <w:sz w:val="24"/>
          <w:szCs w:val="24"/>
        </w:rPr>
      </w:pPr>
      <w:r w:rsidRPr="00153B52">
        <w:rPr>
          <w:rFonts w:ascii="Arial Narrow" w:hAnsi="Arial Narrow" w:cs="Arial"/>
        </w:rPr>
        <w:t>Firma responsable ejecución del SG-SST</w:t>
      </w:r>
    </w:p>
    <w:sectPr w:rsidR="00153B52" w:rsidRPr="00153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D9E3" w14:textId="77777777" w:rsidR="00473D61" w:rsidRDefault="00473D61" w:rsidP="00A330C1">
      <w:pPr>
        <w:spacing w:after="0" w:line="240" w:lineRule="auto"/>
      </w:pPr>
      <w:r>
        <w:separator/>
      </w:r>
    </w:p>
  </w:endnote>
  <w:endnote w:type="continuationSeparator" w:id="0">
    <w:p w14:paraId="1B452AB1" w14:textId="77777777" w:rsidR="00473D61" w:rsidRDefault="00473D61" w:rsidP="00A3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44D4B" w14:textId="77777777" w:rsidR="00AE217E" w:rsidRDefault="00AE21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5F9EF" w14:textId="344E3D81" w:rsidR="00066E9A" w:rsidRDefault="006C11CB">
    <w:pPr>
      <w:pStyle w:val="Piedepgina"/>
    </w:pPr>
    <w:bookmarkStart w:id="1" w:name="_Hlk32322058"/>
    <w:bookmarkStart w:id="2" w:name="_Hlk32322059"/>
    <w:bookmarkStart w:id="3" w:name="_Hlk32322060"/>
    <w:bookmarkStart w:id="4" w:name="_Hlk32322061"/>
    <w:r>
      <w:rPr>
        <w:noProof/>
        <w:lang w:val="es-CO" w:eastAsia="es-CO"/>
      </w:rPr>
      <w:drawing>
        <wp:inline distT="0" distB="0" distL="0" distR="0" wp14:anchorId="286EEBAE" wp14:editId="2645F1A3">
          <wp:extent cx="5612130" cy="885650"/>
          <wp:effectExtent l="0" t="0" r="0" b="0"/>
          <wp:docPr id="5" name="Imagen 5" descr="pie de pagin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e de pagina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8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63A3" w14:textId="77777777" w:rsidR="00AE217E" w:rsidRDefault="00AE21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3AFB1" w14:textId="77777777" w:rsidR="00473D61" w:rsidRDefault="00473D61" w:rsidP="00A330C1">
      <w:pPr>
        <w:spacing w:after="0" w:line="240" w:lineRule="auto"/>
      </w:pPr>
      <w:r>
        <w:separator/>
      </w:r>
    </w:p>
  </w:footnote>
  <w:footnote w:type="continuationSeparator" w:id="0">
    <w:p w14:paraId="7019C022" w14:textId="77777777" w:rsidR="00473D61" w:rsidRDefault="00473D61" w:rsidP="00A3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D785" w14:textId="77777777" w:rsidR="00AE217E" w:rsidRDefault="00AE21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09"/>
      <w:gridCol w:w="3437"/>
      <w:gridCol w:w="2977"/>
    </w:tblGrid>
    <w:tr w:rsidR="006C11CB" w:rsidRPr="006C11CB" w14:paraId="5365FD7D" w14:textId="77777777" w:rsidTr="006C11CB">
      <w:trPr>
        <w:trHeight w:val="1351"/>
      </w:trPr>
      <w:tc>
        <w:tcPr>
          <w:tcW w:w="3509" w:type="dxa"/>
          <w:shd w:val="clear" w:color="auto" w:fill="auto"/>
        </w:tcPr>
        <w:p w14:paraId="59ECB40B" w14:textId="63946A7A" w:rsidR="006C11CB" w:rsidRPr="006C11CB" w:rsidRDefault="006C11CB" w:rsidP="006C11CB">
          <w:pPr>
            <w:tabs>
              <w:tab w:val="center" w:pos="4252"/>
            </w:tabs>
            <w:spacing w:after="0" w:line="240" w:lineRule="auto"/>
            <w:rPr>
              <w:rFonts w:ascii="Arial" w:eastAsia="Arial" w:hAnsi="Arial" w:cs="Times New Roman"/>
              <w:sz w:val="20"/>
              <w:lang w:eastAsia="es-ES"/>
            </w:rPr>
          </w:pPr>
          <w:bookmarkStart w:id="0" w:name="_Hlk32850002"/>
          <w:r w:rsidRPr="006C11CB">
            <w:rPr>
              <w:rFonts w:ascii="Arial" w:eastAsia="Arial" w:hAnsi="Arial" w:cs="Times New Roman"/>
              <w:noProof/>
              <w:sz w:val="20"/>
              <w:lang w:val="es-CO" w:eastAsia="es-CO"/>
            </w:rPr>
            <w:drawing>
              <wp:inline distT="0" distB="0" distL="0" distR="0" wp14:anchorId="6E7D59D8" wp14:editId="13B6B6ED">
                <wp:extent cx="2076450" cy="9144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7" w:type="dxa"/>
          <w:shd w:val="clear" w:color="auto" w:fill="auto"/>
          <w:vAlign w:val="center"/>
        </w:tcPr>
        <w:p w14:paraId="68C3FE82" w14:textId="77777777" w:rsidR="006C11CB" w:rsidRPr="006C11CB" w:rsidRDefault="006C11CB" w:rsidP="006C11CB">
          <w:pPr>
            <w:spacing w:after="0" w:line="240" w:lineRule="auto"/>
            <w:ind w:right="360"/>
            <w:jc w:val="center"/>
            <w:rPr>
              <w:rFonts w:ascii="Arial" w:eastAsia="Arial" w:hAnsi="Arial" w:cs="Arial"/>
              <w:b/>
              <w:bCs/>
              <w:sz w:val="24"/>
              <w:lang w:val="es-CO" w:eastAsia="es-ES"/>
            </w:rPr>
          </w:pPr>
        </w:p>
        <w:p w14:paraId="5EB9377E" w14:textId="242B4B9B" w:rsidR="006C11CB" w:rsidRDefault="006C11CB" w:rsidP="006C11CB">
          <w:pPr>
            <w:spacing w:after="0" w:line="240" w:lineRule="auto"/>
            <w:ind w:right="-101"/>
            <w:jc w:val="center"/>
            <w:rPr>
              <w:rFonts w:ascii="Arial" w:eastAsia="Arial" w:hAnsi="Arial" w:cs="Arial"/>
              <w:b/>
              <w:bCs/>
              <w:sz w:val="28"/>
              <w:szCs w:val="28"/>
              <w:lang w:val="es-CO" w:eastAsia="es-E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val="es-CO" w:eastAsia="es-ES"/>
            </w:rPr>
            <w:t>PROCEDIMIENTO</w:t>
          </w:r>
        </w:p>
        <w:p w14:paraId="3B6CAEF9" w14:textId="7C8562C6" w:rsidR="006C11CB" w:rsidRPr="006C11CB" w:rsidRDefault="006C11CB" w:rsidP="006C11CB">
          <w:pPr>
            <w:spacing w:after="0" w:line="240" w:lineRule="auto"/>
            <w:ind w:right="-101"/>
            <w:jc w:val="center"/>
            <w:rPr>
              <w:rFonts w:ascii="Arial" w:eastAsia="Arial" w:hAnsi="Arial" w:cs="Arial"/>
              <w:bCs/>
              <w:sz w:val="28"/>
              <w:szCs w:val="28"/>
              <w:lang w:val="es-CO" w:eastAsia="es-ES"/>
            </w:rPr>
          </w:pPr>
          <w:r>
            <w:rPr>
              <w:rFonts w:ascii="Arial" w:eastAsia="Arial" w:hAnsi="Arial" w:cs="Arial"/>
              <w:b/>
              <w:bCs/>
              <w:sz w:val="28"/>
              <w:szCs w:val="28"/>
              <w:lang w:val="es-CO" w:eastAsia="es-ES"/>
            </w:rPr>
            <w:t>ENTREGA DE ELEMENTOS DE PROTECCION</w:t>
          </w:r>
        </w:p>
      </w:tc>
      <w:tc>
        <w:tcPr>
          <w:tcW w:w="2977" w:type="dxa"/>
          <w:shd w:val="clear" w:color="auto" w:fill="auto"/>
        </w:tcPr>
        <w:p w14:paraId="538166F7" w14:textId="77777777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</w:p>
        <w:p w14:paraId="2657E9C6" w14:textId="24EAC29B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  <w:r>
            <w:rPr>
              <w:rFonts w:ascii="Arial" w:eastAsia="Arial" w:hAnsi="Arial" w:cs="Arial"/>
              <w:sz w:val="20"/>
              <w:szCs w:val="20"/>
              <w:lang w:eastAsia="es-ES"/>
            </w:rPr>
            <w:t>P-GTH</w:t>
          </w:r>
          <w:r>
            <w:rPr>
              <w:rFonts w:ascii="Arial" w:eastAsia="Arial" w:hAnsi="Arial" w:cs="Times New Roman"/>
              <w:sz w:val="20"/>
              <w:szCs w:val="20"/>
              <w:lang w:eastAsia="es-ES"/>
            </w:rPr>
            <w:t>-SST-</w:t>
          </w:r>
          <w:r w:rsidR="00AE217E">
            <w:rPr>
              <w:rFonts w:ascii="Arial" w:eastAsia="Arial" w:hAnsi="Arial" w:cs="Times New Roman"/>
              <w:sz w:val="20"/>
              <w:szCs w:val="20"/>
              <w:lang w:eastAsia="es-ES"/>
            </w:rPr>
            <w:t>05</w:t>
          </w:r>
          <w:r w:rsidRPr="006C11CB">
            <w:rPr>
              <w:rFonts w:ascii="Arial" w:eastAsia="Arial" w:hAnsi="Arial" w:cs="Times New Roman"/>
              <w:sz w:val="20"/>
              <w:szCs w:val="20"/>
              <w:lang w:eastAsia="es-ES"/>
            </w:rPr>
            <w:br/>
          </w:r>
        </w:p>
        <w:p w14:paraId="15B014D1" w14:textId="5C9E25E4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  <w:r w:rsidRPr="006C11CB">
            <w:rPr>
              <w:rFonts w:ascii="Arial" w:eastAsia="Arial" w:hAnsi="Arial" w:cs="Times New Roman"/>
              <w:sz w:val="20"/>
              <w:szCs w:val="20"/>
              <w:lang w:eastAsia="es-ES"/>
            </w:rPr>
            <w:t xml:space="preserve">Versión: </w:t>
          </w:r>
          <w:r w:rsidRPr="006C11CB">
            <w:rPr>
              <w:rFonts w:ascii="Arial" w:eastAsia="Arial" w:hAnsi="Arial" w:cs="Times New Roman"/>
              <w:sz w:val="20"/>
              <w:szCs w:val="20"/>
              <w:lang w:eastAsia="es-ES"/>
            </w:rPr>
            <w:t>0</w:t>
          </w:r>
          <w:r w:rsidR="00AE217E">
            <w:rPr>
              <w:rFonts w:ascii="Arial" w:eastAsia="Arial" w:hAnsi="Arial" w:cs="Times New Roman"/>
              <w:sz w:val="20"/>
              <w:szCs w:val="20"/>
              <w:lang w:eastAsia="es-ES"/>
            </w:rPr>
            <w:t>2</w:t>
          </w:r>
        </w:p>
        <w:p w14:paraId="1F1B5F22" w14:textId="77777777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</w:p>
        <w:p w14:paraId="781D6095" w14:textId="14AECE67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  <w:r>
            <w:rPr>
              <w:rFonts w:ascii="Arial" w:eastAsia="Arial" w:hAnsi="Arial" w:cs="Times New Roman"/>
              <w:sz w:val="20"/>
              <w:szCs w:val="20"/>
              <w:lang w:eastAsia="es-ES"/>
            </w:rPr>
            <w:t>Fecha: 20-08-2020</w:t>
          </w:r>
        </w:p>
        <w:p w14:paraId="1A0F2E0A" w14:textId="77777777" w:rsidR="006C11CB" w:rsidRPr="006C11CB" w:rsidRDefault="006C11CB" w:rsidP="006C11CB">
          <w:pPr>
            <w:spacing w:after="0" w:line="240" w:lineRule="auto"/>
            <w:ind w:right="-108"/>
            <w:jc w:val="right"/>
            <w:rPr>
              <w:rFonts w:ascii="Arial" w:eastAsia="Arial" w:hAnsi="Arial" w:cs="Times New Roman"/>
              <w:sz w:val="20"/>
              <w:szCs w:val="20"/>
              <w:lang w:eastAsia="es-ES"/>
            </w:rPr>
          </w:pPr>
        </w:p>
      </w:tc>
    </w:tr>
    <w:bookmarkEnd w:id="0"/>
  </w:tbl>
  <w:p w14:paraId="43FD55E3" w14:textId="4C4713E3" w:rsidR="00A330C1" w:rsidRDefault="00A330C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A1D8E" w14:textId="77777777" w:rsidR="00AE217E" w:rsidRDefault="00AE21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7D9"/>
    <w:multiLevelType w:val="hybridMultilevel"/>
    <w:tmpl w:val="5A46C8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FD4395"/>
    <w:multiLevelType w:val="hybridMultilevel"/>
    <w:tmpl w:val="ACEEB0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3DF"/>
    <w:multiLevelType w:val="hybridMultilevel"/>
    <w:tmpl w:val="EA7C3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57D9"/>
    <w:multiLevelType w:val="hybridMultilevel"/>
    <w:tmpl w:val="6C987FE8"/>
    <w:lvl w:ilvl="0" w:tplc="55DE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6C77"/>
    <w:multiLevelType w:val="hybridMultilevel"/>
    <w:tmpl w:val="AEF23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C1"/>
    <w:rsid w:val="00066E9A"/>
    <w:rsid w:val="000B12F4"/>
    <w:rsid w:val="00153B52"/>
    <w:rsid w:val="00251A77"/>
    <w:rsid w:val="003511E2"/>
    <w:rsid w:val="0036499F"/>
    <w:rsid w:val="00473D61"/>
    <w:rsid w:val="006146EA"/>
    <w:rsid w:val="006C11CB"/>
    <w:rsid w:val="006E2F46"/>
    <w:rsid w:val="007150D4"/>
    <w:rsid w:val="007A4BDF"/>
    <w:rsid w:val="0089697E"/>
    <w:rsid w:val="00965C26"/>
    <w:rsid w:val="00A00EFB"/>
    <w:rsid w:val="00A330C1"/>
    <w:rsid w:val="00AE217E"/>
    <w:rsid w:val="00C94330"/>
    <w:rsid w:val="00CE360F"/>
    <w:rsid w:val="00DB4F53"/>
    <w:rsid w:val="00EA0ABE"/>
    <w:rsid w:val="00EA7353"/>
    <w:rsid w:val="00F01752"/>
    <w:rsid w:val="00F74B14"/>
    <w:rsid w:val="00FA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5C66AE"/>
  <w15:chartTrackingRefBased/>
  <w15:docId w15:val="{059A35C4-8F8B-4ED7-BE28-96953FED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C1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330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CO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0C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3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0C1"/>
    <w:rPr>
      <w:lang w:val="es-ES"/>
    </w:rPr>
  </w:style>
  <w:style w:type="character" w:customStyle="1" w:styleId="Ttulo3Car">
    <w:name w:val="Título 3 Car"/>
    <w:basedOn w:val="Fuentedeprrafopredeter"/>
    <w:link w:val="Ttulo3"/>
    <w:rsid w:val="00A330C1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Prrafodelista">
    <w:name w:val="List Paragraph"/>
    <w:basedOn w:val="Normal"/>
    <w:uiPriority w:val="34"/>
    <w:qFormat/>
    <w:rsid w:val="00A330C1"/>
    <w:pPr>
      <w:ind w:left="720"/>
      <w:contextualSpacing/>
    </w:pPr>
  </w:style>
  <w:style w:type="paragraph" w:customStyle="1" w:styleId="Ttulo1">
    <w:name w:val="Título1"/>
    <w:basedOn w:val="Normal"/>
    <w:next w:val="Normal"/>
    <w:link w:val="TtuloCar"/>
    <w:uiPriority w:val="10"/>
    <w:qFormat/>
    <w:rsid w:val="00CE360F"/>
    <w:pP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44"/>
      <w:szCs w:val="52"/>
    </w:rPr>
  </w:style>
  <w:style w:type="character" w:customStyle="1" w:styleId="TtuloCar">
    <w:name w:val="Título Car"/>
    <w:link w:val="Ttulo1"/>
    <w:uiPriority w:val="10"/>
    <w:rsid w:val="00CE360F"/>
    <w:rPr>
      <w:rFonts w:ascii="Arial" w:eastAsia="Times New Roman" w:hAnsi="Arial" w:cs="Times New Roman"/>
      <w:color w:val="000000"/>
      <w:spacing w:val="5"/>
      <w:kern w:val="28"/>
      <w:sz w:val="44"/>
      <w:szCs w:val="5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B52"/>
    <w:pPr>
      <w:spacing w:after="12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B52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Salud Ocupacional</dc:creator>
  <cp:keywords/>
  <dc:description/>
  <cp:lastModifiedBy>calidad.planeacion@bibliotecapiloto.gov.co</cp:lastModifiedBy>
  <cp:revision>2</cp:revision>
  <dcterms:created xsi:type="dcterms:W3CDTF">2020-09-22T01:20:00Z</dcterms:created>
  <dcterms:modified xsi:type="dcterms:W3CDTF">2020-09-22T01:20:00Z</dcterms:modified>
</cp:coreProperties>
</file>